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2297" w14:textId="77777777" w:rsidR="00A541B3" w:rsidRPr="002D24B0" w:rsidRDefault="00A541B3" w:rsidP="00A541B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2D24B0">
        <w:rPr>
          <w:rFonts w:eastAsia="Times New Roman"/>
          <w:b/>
          <w:noProof/>
          <w:sz w:val="28"/>
          <w:szCs w:val="20"/>
          <w:lang w:eastAsia="pt-BR"/>
        </w:rPr>
        <w:drawing>
          <wp:inline distT="0" distB="0" distL="0" distR="0" wp14:anchorId="76AE187F" wp14:editId="0FEEA4B2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4B0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1EBADA17" w14:textId="77777777" w:rsidR="00A541B3" w:rsidRPr="002D24B0" w:rsidRDefault="00A541B3" w:rsidP="00A541B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2D24B0">
        <w:rPr>
          <w:rFonts w:eastAsia="Times New Roman"/>
          <w:b/>
          <w:sz w:val="28"/>
          <w:szCs w:val="20"/>
          <w:lang w:eastAsia="pt-BR"/>
        </w:rPr>
        <w:t xml:space="preserve">                              </w:t>
      </w:r>
      <w:r w:rsidRPr="002D24B0">
        <w:rPr>
          <w:rFonts w:eastAsia="Times New Roman"/>
          <w:b/>
          <w:sz w:val="28"/>
          <w:szCs w:val="20"/>
          <w:u w:val="single"/>
          <w:lang w:eastAsia="pt-BR"/>
        </w:rPr>
        <w:t>HOMOLOGAÇÃO DE PROCESSO</w:t>
      </w:r>
    </w:p>
    <w:p w14:paraId="014D7907" w14:textId="77777777" w:rsidR="00A541B3" w:rsidRPr="002D24B0" w:rsidRDefault="00A541B3" w:rsidP="00A541B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1428BEC3" w14:textId="77777777" w:rsidR="00A541B3" w:rsidRPr="002D24B0" w:rsidRDefault="00A541B3" w:rsidP="00A541B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7A2B01AD" w14:textId="77777777" w:rsidR="00A541B3" w:rsidRPr="002D24B0" w:rsidRDefault="00A541B3" w:rsidP="00A541B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5EEC3016" w14:textId="77777777" w:rsidR="00A541B3" w:rsidRPr="002D24B0" w:rsidRDefault="00A541B3" w:rsidP="00A541B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D24B0">
        <w:rPr>
          <w:rFonts w:eastAsia="Times New Roman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2D24B0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8</w:t>
      </w:r>
      <w:r w:rsidRPr="002D24B0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2D24B0">
        <w:rPr>
          <w:rFonts w:eastAsia="Times New Roman"/>
          <w:sz w:val="24"/>
          <w:szCs w:val="20"/>
          <w:lang w:eastAsia="pt-BR"/>
        </w:rPr>
        <w:t xml:space="preserve">, dando outras providências.   </w:t>
      </w:r>
    </w:p>
    <w:p w14:paraId="25FDA352" w14:textId="77777777" w:rsidR="00A541B3" w:rsidRPr="002D24B0" w:rsidRDefault="00A541B3" w:rsidP="00A541B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0E6F46C7" w14:textId="77777777" w:rsidR="00A541B3" w:rsidRPr="002D24B0" w:rsidRDefault="00A541B3" w:rsidP="00A541B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5DFAE66E" w14:textId="77777777" w:rsidR="00A541B3" w:rsidRPr="002D24B0" w:rsidRDefault="00A541B3" w:rsidP="00A541B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D24B0">
        <w:rPr>
          <w:rFonts w:eastAsia="Times New Roman"/>
          <w:sz w:val="24"/>
          <w:szCs w:val="20"/>
          <w:lang w:eastAsia="pt-BR"/>
        </w:rPr>
        <w:t>O PRESIDENTE DO CISOP, no uso de suas atribuições legais;</w:t>
      </w:r>
    </w:p>
    <w:p w14:paraId="7D66F541" w14:textId="77777777" w:rsidR="00A541B3" w:rsidRPr="002D24B0" w:rsidRDefault="00A541B3" w:rsidP="00A541B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71DBC302" w14:textId="77777777" w:rsidR="00A541B3" w:rsidRPr="002D24B0" w:rsidRDefault="00A541B3" w:rsidP="00A541B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D24B0">
        <w:rPr>
          <w:rFonts w:eastAsia="Times New Roman"/>
          <w:sz w:val="24"/>
          <w:szCs w:val="20"/>
          <w:lang w:eastAsia="pt-BR"/>
        </w:rPr>
        <w:t>R E S O L V E</w:t>
      </w:r>
    </w:p>
    <w:p w14:paraId="16D5226F" w14:textId="77777777" w:rsidR="00A541B3" w:rsidRPr="002D24B0" w:rsidRDefault="00A541B3" w:rsidP="00A541B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0996B5CC" w14:textId="77777777" w:rsidR="00A541B3" w:rsidRPr="002D24B0" w:rsidRDefault="00A541B3" w:rsidP="00A541B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75C912CC" w14:textId="77777777" w:rsidR="00A541B3" w:rsidRPr="002D24B0" w:rsidRDefault="00A541B3" w:rsidP="00A541B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D24B0">
        <w:rPr>
          <w:rFonts w:eastAsia="Times New Roman"/>
          <w:sz w:val="24"/>
          <w:szCs w:val="20"/>
          <w:lang w:eastAsia="pt-BR"/>
        </w:rPr>
        <w:t xml:space="preserve">Fica homologado o julgamento proferido pelo Pregoeiro do CISOP, nomeado pela Portaria nº 09 de 02/03/2017, sobre o Processo de Licitação do tipo </w:t>
      </w:r>
      <w:r>
        <w:rPr>
          <w:rFonts w:eastAsia="Times New Roman"/>
          <w:sz w:val="24"/>
          <w:szCs w:val="20"/>
          <w:lang w:eastAsia="pt-BR"/>
        </w:rPr>
        <w:t>Dispensa por Limite</w:t>
      </w:r>
      <w:r w:rsidRPr="002D24B0">
        <w:rPr>
          <w:rFonts w:eastAsia="Times New Roman"/>
          <w:sz w:val="24"/>
          <w:szCs w:val="20"/>
          <w:lang w:eastAsia="pt-BR"/>
        </w:rPr>
        <w:t xml:space="preserve"> nº </w:t>
      </w:r>
      <w:r>
        <w:rPr>
          <w:rFonts w:eastAsia="Times New Roman"/>
          <w:sz w:val="24"/>
          <w:szCs w:val="20"/>
          <w:lang w:eastAsia="pt-BR"/>
        </w:rPr>
        <w:t>8</w:t>
      </w:r>
      <w:r w:rsidRPr="002D24B0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2D24B0">
        <w:rPr>
          <w:rFonts w:eastAsia="Times New Roman"/>
          <w:sz w:val="24"/>
          <w:szCs w:val="20"/>
          <w:lang w:eastAsia="pt-BR"/>
        </w:rPr>
        <w:t xml:space="preserve">, que tem por objeto a </w:t>
      </w:r>
      <w:r>
        <w:rPr>
          <w:rFonts w:eastAsia="Times New Roman"/>
          <w:sz w:val="24"/>
          <w:szCs w:val="20"/>
          <w:lang w:eastAsia="pt-BR"/>
        </w:rPr>
        <w:t>AQUISIÇÃO DE MATERIAL DE CONSERVAÇÃO HIGIENE E LIMPEZA</w:t>
      </w:r>
      <w:r w:rsidRPr="002D24B0">
        <w:rPr>
          <w:rFonts w:eastAsia="Times New Roman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3DE30516" w14:textId="77777777" w:rsidR="00A541B3" w:rsidRPr="002D24B0" w:rsidRDefault="00A541B3" w:rsidP="00A541B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541B3" w:rsidRPr="002D24B0" w14:paraId="3F7B7D74" w14:textId="77777777" w:rsidTr="001F46B9">
        <w:tc>
          <w:tcPr>
            <w:tcW w:w="8789" w:type="dxa"/>
          </w:tcPr>
          <w:p w14:paraId="4946E2E6" w14:textId="77777777" w:rsidR="00A541B3" w:rsidRPr="002D24B0" w:rsidRDefault="00A541B3" w:rsidP="001F46B9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HIPROLIM COMÉRCIO DE MATERIAL DE LIMPEZA LTDA ME</w:t>
            </w:r>
          </w:p>
        </w:tc>
      </w:tr>
    </w:tbl>
    <w:p w14:paraId="7F889431" w14:textId="77777777" w:rsidR="00A541B3" w:rsidRPr="002D24B0" w:rsidRDefault="00A541B3" w:rsidP="00A541B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D24B0">
        <w:rPr>
          <w:rFonts w:eastAsia="Times New Roman"/>
          <w:sz w:val="24"/>
          <w:szCs w:val="20"/>
          <w:lang w:eastAsia="pt-BR"/>
        </w:rPr>
        <w:tab/>
      </w:r>
    </w:p>
    <w:p w14:paraId="35AA1FD3" w14:textId="77777777" w:rsidR="00A541B3" w:rsidRPr="002D24B0" w:rsidRDefault="00A541B3" w:rsidP="00A541B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D24B0">
        <w:rPr>
          <w:rFonts w:eastAsia="Times New Roman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5A93BD97" w14:textId="77777777" w:rsidR="00A541B3" w:rsidRPr="002D24B0" w:rsidRDefault="00A541B3" w:rsidP="00A541B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70DD1ED2" w14:textId="77777777" w:rsidR="00A541B3" w:rsidRPr="002D24B0" w:rsidRDefault="00A541B3" w:rsidP="00A541B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D24B0">
        <w:rPr>
          <w:rFonts w:eastAsia="Times New Roman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6DF45DBD" w14:textId="77777777" w:rsidR="00A541B3" w:rsidRPr="002D24B0" w:rsidRDefault="00A541B3" w:rsidP="00A541B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52BD1AD0" w14:textId="77777777" w:rsidR="00A541B3" w:rsidRPr="002D24B0" w:rsidRDefault="00A541B3" w:rsidP="00A541B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3BBA80D8" w14:textId="77777777" w:rsidR="00A541B3" w:rsidRPr="002D24B0" w:rsidRDefault="00A541B3" w:rsidP="00A541B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D24B0">
        <w:rPr>
          <w:rFonts w:eastAsia="Times New Roman"/>
          <w:sz w:val="24"/>
          <w:szCs w:val="20"/>
          <w:lang w:eastAsia="pt-BR"/>
        </w:rPr>
        <w:t xml:space="preserve">Cascavel, PR </w:t>
      </w:r>
      <w:r>
        <w:rPr>
          <w:rFonts w:eastAsia="Times New Roman"/>
          <w:sz w:val="24"/>
          <w:szCs w:val="20"/>
          <w:lang w:eastAsia="pt-BR"/>
        </w:rPr>
        <w:t>11 de maio de 2020</w:t>
      </w:r>
    </w:p>
    <w:p w14:paraId="7CEDABCB" w14:textId="77777777" w:rsidR="00A541B3" w:rsidRPr="002D24B0" w:rsidRDefault="00A541B3" w:rsidP="00A541B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44E475F8" w14:textId="77777777" w:rsidR="00A541B3" w:rsidRPr="002D24B0" w:rsidRDefault="00A541B3" w:rsidP="00A541B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0B8E823D" w14:textId="77777777" w:rsidR="00A541B3" w:rsidRPr="002D24B0" w:rsidRDefault="00A541B3" w:rsidP="00A541B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14:paraId="75271B26" w14:textId="77777777" w:rsidR="00A541B3" w:rsidRPr="002D24B0" w:rsidRDefault="00A541B3" w:rsidP="00A541B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D24B0">
        <w:rPr>
          <w:rFonts w:eastAsia="Times New Roman"/>
          <w:sz w:val="24"/>
          <w:szCs w:val="20"/>
          <w:lang w:eastAsia="pt-BR"/>
        </w:rPr>
        <w:t>_______________________________</w:t>
      </w:r>
    </w:p>
    <w:p w14:paraId="78497B76" w14:textId="77777777" w:rsidR="00A541B3" w:rsidRPr="002D24B0" w:rsidRDefault="00A541B3" w:rsidP="00A541B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2D24B0">
        <w:rPr>
          <w:rFonts w:eastAsia="Times New Roman"/>
          <w:sz w:val="24"/>
          <w:szCs w:val="20"/>
          <w:lang w:eastAsia="pt-BR"/>
        </w:rPr>
        <w:t xml:space="preserve">                      </w:t>
      </w:r>
      <w:r>
        <w:rPr>
          <w:rFonts w:eastAsia="Times New Roman"/>
          <w:sz w:val="24"/>
          <w:szCs w:val="20"/>
          <w:lang w:eastAsia="pt-BR"/>
        </w:rPr>
        <w:t>LEONIR ANTUNES DOS SANTOS</w:t>
      </w:r>
    </w:p>
    <w:p w14:paraId="3612450B" w14:textId="77777777" w:rsidR="00A541B3" w:rsidRPr="002D24B0" w:rsidRDefault="00A541B3" w:rsidP="00A541B3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2D24B0">
        <w:rPr>
          <w:rFonts w:eastAsia="Times New Roman"/>
          <w:sz w:val="24"/>
          <w:szCs w:val="20"/>
          <w:lang w:eastAsia="pt-BR"/>
        </w:rPr>
        <w:t xml:space="preserve">                    Presidente</w:t>
      </w:r>
    </w:p>
    <w:p w14:paraId="75EF957A" w14:textId="77777777" w:rsidR="00A541B3" w:rsidRPr="002D24B0" w:rsidRDefault="00A541B3" w:rsidP="00A541B3"/>
    <w:p w14:paraId="03466B66" w14:textId="77777777" w:rsidR="00786963" w:rsidRDefault="00786963"/>
    <w:sectPr w:rsidR="00786963" w:rsidSect="002D24B0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0EB26" w14:textId="77777777" w:rsidR="005816ED" w:rsidRDefault="00A541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B9EA45" w14:textId="77777777" w:rsidR="005816ED" w:rsidRDefault="00A541B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487FA" w14:textId="77777777" w:rsidR="005816ED" w:rsidRDefault="00A541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6A127CE" w14:textId="77777777" w:rsidR="005816ED" w:rsidRDefault="00A541B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B3"/>
    <w:rsid w:val="00786963"/>
    <w:rsid w:val="00A5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CB1B"/>
  <w15:chartTrackingRefBased/>
  <w15:docId w15:val="{EE1963E2-DCFC-4918-B44F-25362D46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54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541B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A5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2020-05-14T18:26:00Z</cp:lastPrinted>
  <dcterms:created xsi:type="dcterms:W3CDTF">2020-05-14T18:26:00Z</dcterms:created>
  <dcterms:modified xsi:type="dcterms:W3CDTF">2020-05-14T18:26:00Z</dcterms:modified>
</cp:coreProperties>
</file>